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916" w:rsidRPr="00113916" w:rsidRDefault="00113916" w:rsidP="00113916">
      <w:pPr>
        <w:shd w:val="clear" w:color="auto" w:fill="FFFFFF"/>
        <w:rPr>
          <w:rFonts w:ascii="Arial" w:eastAsia="Times New Roman" w:hAnsi="Arial"/>
          <w:color w:val="2C2D2E"/>
          <w:kern w:val="0"/>
          <w:sz w:val="23"/>
          <w:szCs w:val="23"/>
          <w:lang w:eastAsia="ru-RU" w:bidi="ar-SA"/>
        </w:rPr>
      </w:pPr>
      <w:r w:rsidRPr="00113916">
        <w:rPr>
          <w:rFonts w:ascii="Arial" w:eastAsia="Times New Roman" w:hAnsi="Arial"/>
          <w:color w:val="333333"/>
          <w:kern w:val="0"/>
          <w:sz w:val="23"/>
          <w:szCs w:val="23"/>
          <w:shd w:val="clear" w:color="auto" w:fill="FFFFFF"/>
          <w:lang w:eastAsia="ru-RU" w:bidi="ar-SA"/>
        </w:rPr>
        <w:t>Добрый день!</w:t>
      </w:r>
    </w:p>
    <w:p w:rsidR="00113916" w:rsidRPr="00113916" w:rsidRDefault="00113916" w:rsidP="00113916">
      <w:pPr>
        <w:shd w:val="clear" w:color="auto" w:fill="FFFFFF"/>
        <w:rPr>
          <w:rFonts w:ascii="Arial" w:eastAsia="Times New Roman" w:hAnsi="Arial"/>
          <w:color w:val="2C2D2E"/>
          <w:kern w:val="0"/>
          <w:sz w:val="23"/>
          <w:szCs w:val="23"/>
          <w:lang w:eastAsia="ru-RU" w:bidi="ar-SA"/>
        </w:rPr>
      </w:pPr>
      <w:r w:rsidRPr="00113916">
        <w:rPr>
          <w:rFonts w:ascii="Arial" w:eastAsia="Times New Roman" w:hAnsi="Arial"/>
          <w:color w:val="2C2D2E"/>
          <w:kern w:val="0"/>
          <w:sz w:val="23"/>
          <w:szCs w:val="23"/>
          <w:lang w:eastAsia="ru-RU" w:bidi="ar-SA"/>
        </w:rPr>
        <w:t> </w:t>
      </w:r>
    </w:p>
    <w:p w:rsidR="00113916" w:rsidRPr="00113916" w:rsidRDefault="00113916" w:rsidP="00113916">
      <w:pPr>
        <w:shd w:val="clear" w:color="auto" w:fill="FFFFFF"/>
        <w:rPr>
          <w:rFonts w:ascii="Arial" w:eastAsia="Times New Roman" w:hAnsi="Arial"/>
          <w:color w:val="2C2D2E"/>
          <w:kern w:val="0"/>
          <w:sz w:val="23"/>
          <w:szCs w:val="23"/>
          <w:lang w:eastAsia="ru-RU" w:bidi="ar-SA"/>
        </w:rPr>
      </w:pPr>
      <w:r w:rsidRPr="00113916">
        <w:rPr>
          <w:rFonts w:ascii="Arial" w:eastAsia="Times New Roman" w:hAnsi="Arial"/>
          <w:color w:val="333333"/>
          <w:kern w:val="0"/>
          <w:sz w:val="23"/>
          <w:szCs w:val="23"/>
          <w:shd w:val="clear" w:color="auto" w:fill="FFFFFF"/>
          <w:lang w:eastAsia="ru-RU" w:bidi="ar-SA"/>
        </w:rPr>
        <w:t>Просим Вас разместить на официальном сайте городского округа Протокол рассмотрения заявок </w:t>
      </w:r>
      <w:r w:rsidRPr="00113916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 w:bidi="ar-SA"/>
        </w:rPr>
        <w:t>на участие в открытом аукционе на право размещения нестационарных торговых объектов </w:t>
      </w:r>
      <w:r w:rsidRPr="00113916">
        <w:rPr>
          <w:rFonts w:ascii="Arial" w:eastAsia="Times New Roman" w:hAnsi="Arial"/>
          <w:color w:val="333333"/>
          <w:kern w:val="0"/>
          <w:sz w:val="23"/>
          <w:szCs w:val="23"/>
          <w:shd w:val="clear" w:color="auto" w:fill="FFFFFF"/>
          <w:lang w:eastAsia="ru-RU" w:bidi="ar-SA"/>
        </w:rPr>
        <w:t>во вкладке:</w:t>
      </w:r>
    </w:p>
    <w:p w:rsidR="00113916" w:rsidRPr="00113916" w:rsidRDefault="00113916" w:rsidP="00113916">
      <w:pPr>
        <w:shd w:val="clear" w:color="auto" w:fill="FFFFFF"/>
        <w:rPr>
          <w:rFonts w:ascii="Arial" w:eastAsia="Times New Roman" w:hAnsi="Arial"/>
          <w:color w:val="2C2D2E"/>
          <w:kern w:val="0"/>
          <w:sz w:val="23"/>
          <w:szCs w:val="23"/>
          <w:lang w:eastAsia="ru-RU" w:bidi="ar-SA"/>
        </w:rPr>
      </w:pPr>
      <w:r w:rsidRPr="00113916">
        <w:rPr>
          <w:rFonts w:ascii="Arial" w:eastAsia="Times New Roman" w:hAnsi="Arial"/>
          <w:color w:val="333333"/>
          <w:kern w:val="0"/>
          <w:sz w:val="23"/>
          <w:szCs w:val="23"/>
          <w:shd w:val="clear" w:color="auto" w:fill="FFFFFF"/>
          <w:lang w:eastAsia="ru-RU" w:bidi="ar-SA"/>
        </w:rPr>
        <w:t>Потребительский рынок — Нормативно-правовые акты.</w:t>
      </w:r>
    </w:p>
    <w:p w:rsidR="00D366BA" w:rsidRDefault="00D366B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3916" w:rsidRDefault="0011391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D366BA" w:rsidRDefault="00EE0AE0">
      <w:pPr>
        <w:jc w:val="center"/>
        <w:rPr>
          <w:rFonts w:hint="eastAsia"/>
        </w:rPr>
      </w:pPr>
      <w:bookmarkStart w:id="1" w:name="__DdeLink__2827_3568833241"/>
      <w:bookmarkEnd w:id="1"/>
      <w:r>
        <w:rPr>
          <w:rFonts w:ascii="Times New Roman" w:eastAsia="Calibri" w:hAnsi="Times New Roman" w:cs="Times New Roman"/>
          <w:sz w:val="28"/>
          <w:szCs w:val="28"/>
        </w:rPr>
        <w:t xml:space="preserve">ПРОТОКОЛ </w:t>
      </w:r>
    </w:p>
    <w:p w:rsidR="00D366BA" w:rsidRDefault="00EE0AE0">
      <w:pPr>
        <w:widowControl w:val="0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рассмотрения заявок на участие в открытом аукционе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право размещения нестационарных торговых объектов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городского округа Котельники Московской области, </w:t>
      </w:r>
    </w:p>
    <w:p w:rsidR="00D366BA" w:rsidRDefault="00EE0AE0">
      <w:pPr>
        <w:widowControl w:val="0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который состоится 22.12.2022 года.</w:t>
      </w:r>
    </w:p>
    <w:p w:rsidR="00D366BA" w:rsidRDefault="00D366BA">
      <w:pPr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66BA" w:rsidRDefault="00EE0AE0">
      <w:pPr>
        <w:jc w:val="right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21.12.2022</w:t>
      </w:r>
    </w:p>
    <w:p w:rsidR="00D366BA" w:rsidRDefault="00D366BA">
      <w:pPr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66BA" w:rsidRDefault="00D366B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66BA" w:rsidRDefault="00EE0AE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 начала заседания Комиссии: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19.12.2022 с 10 час. 00 мин. до 17 час. 00 мин (МСК).</w:t>
      </w:r>
    </w:p>
    <w:p w:rsidR="00D366BA" w:rsidRDefault="00EE0AE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 окончания заседания Комиссии: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21.12.2022 в 10 час. 00 мин. (МСК).</w:t>
      </w:r>
    </w:p>
    <w:p w:rsidR="00D366BA" w:rsidRDefault="00EE0AE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>Место заседания Комиссии: Московская область, г. Котельники, Дзержинское шоссе, д. 5/4, корп. 1, конференц-зал, 1 этаж.</w:t>
      </w:r>
    </w:p>
    <w:p w:rsidR="00D366BA" w:rsidRDefault="00D366B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66BA" w:rsidRDefault="00EE0AE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Состав комиссии по проведению </w:t>
      </w:r>
      <w:r>
        <w:rPr>
          <w:rFonts w:ascii="Times New Roman" w:hAnsi="Times New Roman"/>
          <w:bCs/>
          <w:sz w:val="28"/>
          <w:szCs w:val="28"/>
        </w:rPr>
        <w:t xml:space="preserve">открытого аукциона на право размещения нестационарного торгового объекта </w:t>
      </w:r>
      <w:r>
        <w:rPr>
          <w:rFonts w:ascii="Times New Roman" w:hAnsi="Times New Roman"/>
          <w:sz w:val="28"/>
          <w:szCs w:val="28"/>
        </w:rPr>
        <w:t xml:space="preserve">на территории городского округа Котельники Московской области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(далее - Комиссия) утвержден Постановлением главы </w:t>
      </w:r>
      <w:r>
        <w:rPr>
          <w:rFonts w:ascii="Times New Roman" w:hAnsi="Times New Roman"/>
          <w:sz w:val="28"/>
          <w:szCs w:val="28"/>
        </w:rPr>
        <w:t xml:space="preserve">городского округа Котельники Московской области       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25.10.2021 № 1054-ПГ «О создании и утверждении Положения                        об аукционной комиссии </w:t>
      </w:r>
      <w:r>
        <w:rPr>
          <w:rFonts w:ascii="Times New Roman" w:hAnsi="Times New Roman" w:cs="Times New Roman"/>
          <w:bCs/>
          <w:sz w:val="28"/>
          <w:szCs w:val="28"/>
        </w:rPr>
        <w:t>по проведению открытого аукциона на право заключения договора на размещение нестационарного торгового объекта</w:t>
      </w:r>
      <w:r>
        <w:rPr>
          <w:rFonts w:ascii="Times New Roman" w:hAnsi="Times New Roman" w:cs="Times New Roman"/>
          <w:sz w:val="28"/>
          <w:szCs w:val="28"/>
        </w:rPr>
        <w:t xml:space="preserve">           на территории городского округа Котельники Московской области                         и ее состава».</w:t>
      </w:r>
    </w:p>
    <w:p w:rsidR="00D366BA" w:rsidRDefault="00EE0AE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>На заседании Комиссии присутствуют:</w:t>
      </w:r>
    </w:p>
    <w:tbl>
      <w:tblPr>
        <w:tblW w:w="10137" w:type="dxa"/>
        <w:tblInd w:w="-108" w:type="dxa"/>
        <w:tblLook w:val="00A0" w:firstRow="1" w:lastRow="0" w:firstColumn="1" w:lastColumn="0" w:noHBand="0" w:noVBand="0"/>
      </w:tblPr>
      <w:tblGrid>
        <w:gridCol w:w="3508"/>
        <w:gridCol w:w="420"/>
        <w:gridCol w:w="5789"/>
        <w:gridCol w:w="420"/>
      </w:tblGrid>
      <w:tr w:rsidR="00D366BA">
        <w:tc>
          <w:tcPr>
            <w:tcW w:w="3928" w:type="dxa"/>
            <w:gridSpan w:val="2"/>
            <w:shd w:val="clear" w:color="auto" w:fill="auto"/>
          </w:tcPr>
          <w:p w:rsidR="00D366BA" w:rsidRDefault="00D366BA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366BA" w:rsidRDefault="00EE0AE0">
            <w:pPr>
              <w:widowControl w:val="0"/>
              <w:rPr>
                <w:rFonts w:hint="eastAsi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Мокшина С.В.</w:t>
            </w:r>
          </w:p>
          <w:p w:rsidR="00D366BA" w:rsidRDefault="00D366BA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09" w:type="dxa"/>
            <w:gridSpan w:val="2"/>
            <w:shd w:val="clear" w:color="auto" w:fill="auto"/>
          </w:tcPr>
          <w:p w:rsidR="00D366BA" w:rsidRDefault="00D366BA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366BA" w:rsidRDefault="00EE0AE0">
            <w:pPr>
              <w:widowControl w:val="0"/>
              <w:rPr>
                <w:rFonts w:hint="eastAsi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заместитель главы администрации            (председатель Комиссии)</w:t>
            </w:r>
          </w:p>
        </w:tc>
      </w:tr>
      <w:tr w:rsidR="00D366BA">
        <w:tc>
          <w:tcPr>
            <w:tcW w:w="3508" w:type="dxa"/>
            <w:shd w:val="clear" w:color="auto" w:fill="auto"/>
          </w:tcPr>
          <w:p w:rsidR="00D366BA" w:rsidRDefault="00D366BA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366BA" w:rsidRDefault="00EE0AE0">
            <w:pPr>
              <w:widowControl w:val="0"/>
              <w:rPr>
                <w:rFonts w:hint="eastAsi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Бутырская Е.А.</w:t>
            </w:r>
          </w:p>
        </w:tc>
        <w:tc>
          <w:tcPr>
            <w:tcW w:w="6209" w:type="dxa"/>
            <w:gridSpan w:val="2"/>
            <w:shd w:val="clear" w:color="auto" w:fill="auto"/>
          </w:tcPr>
          <w:p w:rsidR="00D366BA" w:rsidRDefault="00D366BA">
            <w:pPr>
              <w:ind w:right="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D366BA" w:rsidRDefault="00EE0AE0">
            <w:pPr>
              <w:ind w:right="6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начальник отдела потребительского </w:t>
            </w:r>
          </w:p>
          <w:p w:rsidR="00D366BA" w:rsidRDefault="00EE0AE0">
            <w:pPr>
              <w:ind w:right="6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рынка  и услуг                                   </w:t>
            </w:r>
          </w:p>
        </w:tc>
        <w:tc>
          <w:tcPr>
            <w:tcW w:w="420" w:type="dxa"/>
            <w:shd w:val="clear" w:color="auto" w:fill="auto"/>
          </w:tcPr>
          <w:p w:rsidR="00D366BA" w:rsidRDefault="00D366BA">
            <w:pPr>
              <w:spacing w:after="200" w:line="276" w:lineRule="auto"/>
              <w:rPr>
                <w:rFonts w:hint="eastAsia"/>
              </w:rPr>
            </w:pPr>
          </w:p>
        </w:tc>
      </w:tr>
      <w:tr w:rsidR="00D366BA">
        <w:tc>
          <w:tcPr>
            <w:tcW w:w="3508" w:type="dxa"/>
            <w:shd w:val="clear" w:color="auto" w:fill="auto"/>
          </w:tcPr>
          <w:p w:rsidR="00D366BA" w:rsidRDefault="00D366BA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366BA" w:rsidRDefault="00EE0AE0">
            <w:pPr>
              <w:widowControl w:val="0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Адуковская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А.И.</w:t>
            </w:r>
          </w:p>
          <w:p w:rsidR="00D366BA" w:rsidRDefault="00D366BA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09" w:type="dxa"/>
            <w:gridSpan w:val="2"/>
            <w:shd w:val="clear" w:color="auto" w:fill="auto"/>
          </w:tcPr>
          <w:p w:rsidR="00D366BA" w:rsidRDefault="00EE0AE0">
            <w:pPr>
              <w:widowControl w:val="0"/>
              <w:rPr>
                <w:rFonts w:hint="eastAsi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</w:t>
            </w:r>
          </w:p>
          <w:p w:rsidR="00D366BA" w:rsidRDefault="00EE0AE0">
            <w:pPr>
              <w:widowControl w:val="0"/>
              <w:rPr>
                <w:rFonts w:hint="eastAsi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начальник сектора судебно-претензионной   </w:t>
            </w:r>
          </w:p>
          <w:p w:rsidR="00D366BA" w:rsidRDefault="00EE0AE0">
            <w:pPr>
              <w:widowControl w:val="0"/>
              <w:rPr>
                <w:rFonts w:hint="eastAsi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работы и взыскания задолженностей</w:t>
            </w:r>
          </w:p>
          <w:p w:rsidR="00D366BA" w:rsidRDefault="00EE0AE0">
            <w:pPr>
              <w:widowControl w:val="0"/>
              <w:rPr>
                <w:rFonts w:hint="eastAsi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юридического отдела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0" w:type="dxa"/>
            <w:shd w:val="clear" w:color="auto" w:fill="auto"/>
          </w:tcPr>
          <w:p w:rsidR="00D366BA" w:rsidRDefault="00D366BA">
            <w:pPr>
              <w:spacing w:after="200" w:line="276" w:lineRule="auto"/>
              <w:rPr>
                <w:rFonts w:hint="eastAsia"/>
              </w:rPr>
            </w:pPr>
          </w:p>
        </w:tc>
      </w:tr>
      <w:tr w:rsidR="00D366BA">
        <w:tc>
          <w:tcPr>
            <w:tcW w:w="3508" w:type="dxa"/>
            <w:shd w:val="clear" w:color="auto" w:fill="auto"/>
          </w:tcPr>
          <w:p w:rsidR="00D366BA" w:rsidRDefault="00D366BA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366BA" w:rsidRDefault="00EE0AE0">
            <w:pPr>
              <w:widowControl w:val="0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Матыцина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О.В.</w:t>
            </w:r>
          </w:p>
          <w:p w:rsidR="00D366BA" w:rsidRDefault="00D366BA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366BA" w:rsidRDefault="00EE0AE0">
            <w:pPr>
              <w:widowControl w:val="0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Шуников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М.Н.</w:t>
            </w:r>
          </w:p>
          <w:p w:rsidR="00D366BA" w:rsidRDefault="00D366BA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366BA" w:rsidRDefault="00D366BA">
            <w:pPr>
              <w:widowControl w:val="0"/>
              <w:rPr>
                <w:rFonts w:hint="eastAsia"/>
              </w:rPr>
            </w:pPr>
          </w:p>
          <w:p w:rsidR="00D366BA" w:rsidRDefault="00EE0AE0">
            <w:pPr>
              <w:widowControl w:val="0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 комиссии:</w:t>
            </w:r>
          </w:p>
          <w:p w:rsidR="00D366BA" w:rsidRDefault="00EE0AE0">
            <w:pPr>
              <w:widowControl w:val="0"/>
              <w:rPr>
                <w:rFonts w:hint="eastAsi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Лалаева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О.В.</w:t>
            </w:r>
          </w:p>
          <w:p w:rsidR="00D366BA" w:rsidRDefault="00D366BA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209" w:type="dxa"/>
            <w:gridSpan w:val="2"/>
            <w:shd w:val="clear" w:color="auto" w:fill="auto"/>
          </w:tcPr>
          <w:p w:rsidR="00D366BA" w:rsidRDefault="00EE0AE0">
            <w:pPr>
              <w:widowControl w:val="0"/>
              <w:rPr>
                <w:rFonts w:hint="eastAsi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      </w:t>
            </w:r>
          </w:p>
          <w:p w:rsidR="00D366BA" w:rsidRDefault="00EE0AE0">
            <w:pPr>
              <w:widowControl w:val="0"/>
              <w:rPr>
                <w:rFonts w:hint="eastAsi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начальник управления финансов</w:t>
            </w:r>
          </w:p>
          <w:p w:rsidR="00D366BA" w:rsidRDefault="00D366BA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366BA" w:rsidRDefault="00EE0AE0">
            <w:pPr>
              <w:widowControl w:val="0"/>
              <w:rPr>
                <w:rFonts w:hint="eastAsi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начальник отдела жилищного обеспечения</w:t>
            </w:r>
          </w:p>
          <w:p w:rsidR="00D366BA" w:rsidRDefault="00EE0AE0">
            <w:pPr>
              <w:widowControl w:val="0"/>
              <w:rPr>
                <w:rFonts w:hint="eastAsi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lastRenderedPageBreak/>
              <w:t xml:space="preserve">        </w:t>
            </w:r>
          </w:p>
          <w:p w:rsidR="00D366BA" w:rsidRDefault="00D366BA">
            <w:pPr>
              <w:widowControl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D366BA" w:rsidRDefault="00EE0AE0">
            <w:pPr>
              <w:widowControl w:val="0"/>
              <w:rPr>
                <w:rFonts w:hint="eastAsi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консультант отдела </w:t>
            </w:r>
          </w:p>
          <w:p w:rsidR="00D366BA" w:rsidRDefault="00EE0AE0">
            <w:pPr>
              <w:widowControl w:val="0"/>
              <w:rPr>
                <w:rFonts w:hint="eastAsi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</w:t>
            </w:r>
            <w:bookmarkStart w:id="2" w:name="__DdeLink__13785_4054951411"/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потребительского рынка и услуг</w:t>
            </w:r>
            <w:bookmarkEnd w:id="2"/>
          </w:p>
        </w:tc>
        <w:tc>
          <w:tcPr>
            <w:tcW w:w="420" w:type="dxa"/>
            <w:shd w:val="clear" w:color="auto" w:fill="auto"/>
          </w:tcPr>
          <w:p w:rsidR="00D366BA" w:rsidRDefault="00D366BA">
            <w:pPr>
              <w:spacing w:after="200" w:line="276" w:lineRule="auto"/>
              <w:rPr>
                <w:rFonts w:hint="eastAsia"/>
              </w:rPr>
            </w:pPr>
          </w:p>
        </w:tc>
      </w:tr>
    </w:tbl>
    <w:p w:rsidR="00D366BA" w:rsidRDefault="00EE0AE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На заседании присутствуют 5 (пять) членов Комиссии. Кворум для исполнения полномочий Комиссии и принятия решений имеется.</w:t>
      </w:r>
    </w:p>
    <w:p w:rsidR="00D366BA" w:rsidRDefault="00EE0AE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>Извещение о проведении открытого аукциона на право размещения нестационарных торговых объектов на территории городского округа Котельники Московской области (далее - Извещение) с информацией                   о возможности подачи заявок в срок с 10.00 (МСК) 17.11.2022 до 17.00 (МСК) 16.12.2022 было размещено на официальном сайте администрации городского округа Котельники Московской области и на сайте ЕПТ МО.</w:t>
      </w:r>
    </w:p>
    <w:p w:rsidR="00D366BA" w:rsidRDefault="00EE0AE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Извещением открытого аукциона на право размещения нестационарных торговых объектов на территории городского округа Котельники Московской области (далее - аукцион) состоит   из 8 (восьми) лотов.</w:t>
      </w:r>
    </w:p>
    <w:p w:rsidR="00D366BA" w:rsidRDefault="00EE0AE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Заявки на участие в аукционе принимались до 17.00 (МСК) 16.12.2022.</w:t>
      </w:r>
    </w:p>
    <w:p w:rsidR="00D366BA" w:rsidRDefault="00EE0AE0">
      <w:pPr>
        <w:widowControl w:val="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Предмет аукциона 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право на заключение </w:t>
      </w:r>
      <w:hyperlink w:anchor="P634">
        <w:r>
          <w:rPr>
            <w:rStyle w:val="ListLabel1"/>
            <w:rFonts w:eastAsiaTheme="minorHAnsi"/>
          </w:rPr>
          <w:t>договора</w:t>
        </w:r>
      </w:hyperlink>
      <w:r>
        <w:rPr>
          <w:rStyle w:val="ListLabel1"/>
          <w:rFonts w:eastAsiaTheme="minorHAnsi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размещение нестационарного торгового объекта на земельных участках, в зданиях, строениях, сооружениях, находящихся в муниципальной собственности,      а также на земельных участках, государственная собственность на которые не разграничена, находящихся на территории городского округа Котельники Московской области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D366BA" w:rsidRDefault="00D366BA">
      <w:pP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</w:pPr>
      <w:bookmarkStart w:id="3" w:name="__DdeLink__2827_35688332411"/>
      <w:bookmarkEnd w:id="3"/>
    </w:p>
    <w:p w:rsidR="00D366BA" w:rsidRDefault="00EE0AE0">
      <w:pPr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  <w:t>Лот № 1</w:t>
      </w:r>
    </w:p>
    <w:p w:rsidR="00D366BA" w:rsidRDefault="00D366BA">
      <w:pP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</w:pPr>
    </w:p>
    <w:tbl>
      <w:tblPr>
        <w:tblW w:w="9750" w:type="dxa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71"/>
        <w:gridCol w:w="2112"/>
        <w:gridCol w:w="2330"/>
        <w:gridCol w:w="2109"/>
        <w:gridCol w:w="2171"/>
        <w:gridCol w:w="1529"/>
      </w:tblGrid>
      <w:tr w:rsidR="00D366BA"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Адресные ориентиры нестационарного торгового объекта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в соответствии со Схемой размещения нестационарных торговых объектов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widowControl w:val="0"/>
              <w:ind w:left="79" w:right="8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нестационарного торгового объекта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widowControl w:val="0"/>
              <w:ind w:left="-62" w:right="-63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площадь нестационарного торгового объекта,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действия договора</w:t>
            </w:r>
          </w:p>
        </w:tc>
      </w:tr>
      <w:tr w:rsidR="00D366BA"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spacing w:after="200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Белая Дача, у д. 57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spacing w:after="200" w:line="276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spacing w:after="200" w:line="276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spacing w:after="20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даты подписания</w:t>
            </w:r>
          </w:p>
          <w:p w:rsidR="00D366BA" w:rsidRDefault="00EE0AE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08.08.2033</w:t>
            </w:r>
          </w:p>
        </w:tc>
      </w:tr>
    </w:tbl>
    <w:p w:rsidR="00D366BA" w:rsidRDefault="00D366BA">
      <w:pP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:rsidR="00D366BA" w:rsidRDefault="00EE0AE0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- Начальная (минимальная) цена договора (цена лота) в год – 54161,10 (Пятьдесят четыре тысячи сто шестьдесят один) рубль 10 копеек.</w:t>
      </w:r>
    </w:p>
    <w:p w:rsidR="00D366BA" w:rsidRDefault="00EE0AE0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- Размер обеспечения заявки на участие в аукционе (задаток) –  5416,11 (Пять тысяч четыреста шестнадцать) рублей 11 копеек.</w:t>
      </w:r>
    </w:p>
    <w:p w:rsidR="00D366BA" w:rsidRDefault="00D366B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my-MM"/>
        </w:rPr>
      </w:pPr>
    </w:p>
    <w:p w:rsidR="00D366BA" w:rsidRDefault="00EE0AE0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my-MM"/>
        </w:rPr>
        <w:lastRenderedPageBreak/>
        <w:t>Сведения о заявителях на участие в аукционе, подавших заявки по лоту     № 1</w:t>
      </w:r>
    </w:p>
    <w:p w:rsidR="00D366BA" w:rsidRDefault="00D366BA">
      <w:pPr>
        <w:rPr>
          <w:rFonts w:ascii="Times New Roman" w:eastAsia="Times New Roman" w:hAnsi="Times New Roman" w:cs="Times New Roman"/>
          <w:color w:val="000000"/>
          <w:sz w:val="28"/>
          <w:szCs w:val="28"/>
          <w:lang w:bidi="my-MM"/>
        </w:rPr>
      </w:pPr>
    </w:p>
    <w:tbl>
      <w:tblPr>
        <w:tblW w:w="9645" w:type="dxa"/>
        <w:tblInd w:w="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ook w:val="04A0" w:firstRow="1" w:lastRow="0" w:firstColumn="1" w:lastColumn="0" w:noHBand="0" w:noVBand="1"/>
      </w:tblPr>
      <w:tblGrid>
        <w:gridCol w:w="597"/>
        <w:gridCol w:w="3769"/>
        <w:gridCol w:w="3060"/>
        <w:gridCol w:w="2219"/>
      </w:tblGrid>
      <w:tr w:rsidR="00D366BA"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заявителя</w:t>
            </w:r>
          </w:p>
          <w:p w:rsidR="00D366BA" w:rsidRDefault="00D366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 регистрации заявок на участие в аукционе</w:t>
            </w:r>
          </w:p>
        </w:tc>
      </w:tr>
      <w:tr w:rsidR="00D366BA">
        <w:tc>
          <w:tcPr>
            <w:tcW w:w="5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ИП «Сулейманов Э.Б.»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363203244910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16.12.2022</w:t>
            </w:r>
          </w:p>
        </w:tc>
      </w:tr>
    </w:tbl>
    <w:p w:rsidR="00D366BA" w:rsidRDefault="00D366B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66BA" w:rsidRDefault="00EE0AE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Комиссией установлено, что согласно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Журналу регистрации заявок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 участие   в аукционе на дату и время окончания приема заявок на участие в аукционе      по лоту № 1 поступила 1 заявка.</w:t>
      </w:r>
    </w:p>
    <w:p w:rsidR="00D366BA" w:rsidRDefault="00EE0AE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Отозвано: 0 заявок. </w:t>
      </w:r>
    </w:p>
    <w:p w:rsidR="00D366BA" w:rsidRDefault="00EE0AE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Представлено на рассмотрение: 1 заявка.</w:t>
      </w:r>
    </w:p>
    <w:p w:rsidR="00D366BA" w:rsidRDefault="00EE0AE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Рассмотрев документы, представленные заявителем на соответствие требованиям, установленным документацией об открытом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аукционе, 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и соответствие заявителя требованиям, установленным действующим законодательством, Комиссия приняла решение:</w:t>
      </w:r>
    </w:p>
    <w:p w:rsidR="00D366BA" w:rsidRDefault="00EE0AE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366BA" w:rsidRDefault="00EE0AE0">
      <w:pPr>
        <w:pStyle w:val="a8"/>
        <w:numPr>
          <w:ilvl w:val="0"/>
          <w:numId w:val="1"/>
        </w:numPr>
        <w:spacing w:after="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Допустить к участию в аукционе в отношении лота № 1 и признать его участниками: </w:t>
      </w:r>
    </w:p>
    <w:p w:rsidR="00D366BA" w:rsidRDefault="00EE0AE0">
      <w:pPr>
        <w:pStyle w:val="a8"/>
        <w:spacing w:after="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>- ИП «Сулейманов Э.Б.»</w:t>
      </w:r>
    </w:p>
    <w:p w:rsidR="00D366BA" w:rsidRDefault="00D366BA">
      <w:pPr>
        <w:pStyle w:val="a8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66BA" w:rsidRDefault="00EE0AE0">
      <w:pPr>
        <w:ind w:left="34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>2. Отказать в допуске к участию в аукционе в отношении лота № 1 и не признать    участником:</w:t>
      </w:r>
    </w:p>
    <w:p w:rsidR="00D366BA" w:rsidRDefault="00EE0AE0">
      <w:pPr>
        <w:ind w:left="426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_______-________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соответствии  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п. ____-____ Извещения.     </w:t>
      </w:r>
    </w:p>
    <w:p w:rsidR="00D366BA" w:rsidRDefault="00D366B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66BA" w:rsidRDefault="00EE0AE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«ЗА» - 5, «ПРОТИВ» -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нет,  «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ВОЗДЕРЖАЛИСЬ» - нет.</w:t>
      </w:r>
    </w:p>
    <w:p w:rsidR="00D366BA" w:rsidRDefault="00D366B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66BA" w:rsidRDefault="00D366B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66BA" w:rsidRDefault="00EE0AE0">
      <w:pPr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  <w:t>Лот № 2</w:t>
      </w:r>
    </w:p>
    <w:p w:rsidR="00D366BA" w:rsidRDefault="00D366BA">
      <w:pP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</w:pPr>
    </w:p>
    <w:tbl>
      <w:tblPr>
        <w:tblW w:w="9690" w:type="dxa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2"/>
        <w:gridCol w:w="1647"/>
        <w:gridCol w:w="1814"/>
        <w:gridCol w:w="1645"/>
        <w:gridCol w:w="1692"/>
        <w:gridCol w:w="1200"/>
      </w:tblGrid>
      <w:tr w:rsidR="00D366BA"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Адресные ориентиры нестационарного торгового объекта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в соответствии со Схемой размещения нестационарных торговых объектов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widowControl w:val="0"/>
              <w:ind w:left="79" w:right="8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нестационарного торгового объекта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widowControl w:val="0"/>
              <w:ind w:left="-62" w:right="-63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площадь нестационарного торгового объекта,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действия договора</w:t>
            </w:r>
          </w:p>
        </w:tc>
      </w:tr>
      <w:tr w:rsidR="00D366BA"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spacing w:after="200" w:line="276" w:lineRule="auto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Ковровый, у д. 17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spacing w:after="20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spacing w:after="200" w:line="276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spacing w:after="200" w:line="276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spacing w:after="20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даты подписания</w:t>
            </w:r>
          </w:p>
          <w:p w:rsidR="00D366BA" w:rsidRDefault="00EE0AE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08.08.2033</w:t>
            </w:r>
          </w:p>
        </w:tc>
      </w:tr>
    </w:tbl>
    <w:p w:rsidR="00D366BA" w:rsidRDefault="00D366BA">
      <w:pP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:rsidR="00D366BA" w:rsidRDefault="00EE0AE0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- Начальная (минимальная) цена договора (цена лота) в год – 54161,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10  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Пятьдесят четыре тысячи сто шестьдесят один) рубль 10 копеек.</w:t>
      </w:r>
    </w:p>
    <w:p w:rsidR="00D366BA" w:rsidRDefault="00EE0AE0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- Размер обеспечения заявки на участие в аукционе (задаток) -  5416,11 (Пять тысяч четыреста шестнадцать) рублей 11 копеек.</w:t>
      </w:r>
    </w:p>
    <w:p w:rsidR="00D366BA" w:rsidRDefault="00D366B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my-MM"/>
        </w:rPr>
      </w:pPr>
    </w:p>
    <w:p w:rsidR="00D366BA" w:rsidRDefault="00EE0AE0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my-MM"/>
        </w:rPr>
        <w:t>Сведения о заявителях на участие в аукционе, подавших заявки по лоту    № 2</w:t>
      </w:r>
    </w:p>
    <w:p w:rsidR="00D366BA" w:rsidRDefault="00D366BA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my-MM"/>
        </w:rPr>
      </w:pPr>
    </w:p>
    <w:tbl>
      <w:tblPr>
        <w:tblW w:w="9645" w:type="dxa"/>
        <w:tblInd w:w="3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ook w:val="04A0" w:firstRow="1" w:lastRow="0" w:firstColumn="1" w:lastColumn="0" w:noHBand="0" w:noVBand="1"/>
      </w:tblPr>
      <w:tblGrid>
        <w:gridCol w:w="594"/>
        <w:gridCol w:w="4362"/>
        <w:gridCol w:w="2532"/>
        <w:gridCol w:w="2157"/>
      </w:tblGrid>
      <w:tr w:rsidR="00D366BA"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заявителя</w:t>
            </w:r>
          </w:p>
          <w:p w:rsidR="00D366BA" w:rsidRDefault="00D366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 регистрации заявок на участие в аукционе</w:t>
            </w:r>
          </w:p>
        </w:tc>
      </w:tr>
      <w:tr w:rsidR="00D366BA">
        <w:trPr>
          <w:trHeight w:val="420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ИП «Сулейманов Э.Б.»</w:t>
            </w:r>
          </w:p>
        </w:tc>
        <w:tc>
          <w:tcPr>
            <w:tcW w:w="25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363203244910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16.12.2022</w:t>
            </w:r>
          </w:p>
        </w:tc>
      </w:tr>
    </w:tbl>
    <w:p w:rsidR="00D366BA" w:rsidRDefault="00D366B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66BA" w:rsidRDefault="00EE0AE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Комиссией установлено, что согласно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Журналу регистрации заявок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 участие   в аукционе на дату и время окончания приема заявок на участие в аукционе      по лоту № 2 поступило 1 заявка.</w:t>
      </w:r>
    </w:p>
    <w:p w:rsidR="00D366BA" w:rsidRDefault="00EE0AE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Отозвано: 0 заявок. </w:t>
      </w:r>
    </w:p>
    <w:p w:rsidR="00D366BA" w:rsidRDefault="00EE0AE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Представлено на рассмотрение: 1 заявка.</w:t>
      </w:r>
    </w:p>
    <w:p w:rsidR="00D366BA" w:rsidRDefault="00EE0AE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Рассмотрев документы, представленные заявителем на соответствие требованиям, установленным документацией об открытом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аукционе, 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и соответствие заявителя требованиям, установленным действующим законодательством, Комиссия приняла решение:</w:t>
      </w:r>
    </w:p>
    <w:p w:rsidR="00D366BA" w:rsidRDefault="00D366B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66BA" w:rsidRDefault="00EE0AE0">
      <w:pPr>
        <w:pStyle w:val="a8"/>
        <w:numPr>
          <w:ilvl w:val="0"/>
          <w:numId w:val="2"/>
        </w:numPr>
        <w:spacing w:after="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Допустить к участию в аукционе в отношении лота № 2 и признать его участниками: </w:t>
      </w:r>
    </w:p>
    <w:p w:rsidR="00D366BA" w:rsidRDefault="00EE0AE0">
      <w:pPr>
        <w:pStyle w:val="a8"/>
        <w:spacing w:after="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>- ИП «Сулейманов Э.Б.»</w:t>
      </w:r>
    </w:p>
    <w:p w:rsidR="00D366BA" w:rsidRDefault="00D366BA">
      <w:pPr>
        <w:pStyle w:val="a8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66BA" w:rsidRDefault="00EE0AE0">
      <w:pPr>
        <w:ind w:left="397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2.Отказать в допуске к участию в аукционе в отношении лота № 2 и не признать участником: </w:t>
      </w:r>
    </w:p>
    <w:p w:rsidR="00D366BA" w:rsidRDefault="00EE0AE0">
      <w:pPr>
        <w:ind w:left="426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_______-________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соответствии  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п. ____-____ Извещения.     </w:t>
      </w:r>
    </w:p>
    <w:p w:rsidR="00D366BA" w:rsidRDefault="00D366B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66BA" w:rsidRDefault="00EE0AE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«ЗА» - 5, «ПРОТИВ» -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нет,  «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ВОЗДЕРЖАЛИСЬ» - нет.</w:t>
      </w:r>
    </w:p>
    <w:p w:rsidR="00D366BA" w:rsidRDefault="00D366BA">
      <w:pP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</w:pPr>
    </w:p>
    <w:p w:rsidR="00D366BA" w:rsidRDefault="00EE0AE0">
      <w:pPr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  <w:t>Лот № 3</w:t>
      </w:r>
    </w:p>
    <w:p w:rsidR="00D366BA" w:rsidRDefault="00D366BA">
      <w:pP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</w:pPr>
    </w:p>
    <w:tbl>
      <w:tblPr>
        <w:tblW w:w="9690" w:type="dxa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5"/>
        <w:gridCol w:w="1561"/>
        <w:gridCol w:w="1719"/>
        <w:gridCol w:w="2061"/>
        <w:gridCol w:w="1604"/>
        <w:gridCol w:w="1140"/>
      </w:tblGrid>
      <w:tr w:rsidR="00D366BA"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Адресные ориентиры нестационарного торгового объекта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в соответствии со Схемой размещения нестационарных торговых объектов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widowControl w:val="0"/>
              <w:ind w:left="79" w:right="8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нестационарного торгового объекта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widowControl w:val="0"/>
              <w:ind w:left="-62" w:right="-63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площадь нестационарного торгового объекта,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действия договора</w:t>
            </w:r>
          </w:p>
        </w:tc>
      </w:tr>
      <w:tr w:rsidR="00D366BA"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spacing w:after="20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Дзержинское ш., у д. 28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spacing w:after="20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spacing w:after="20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spacing w:after="200" w:line="276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spacing w:after="20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даты подписания</w:t>
            </w:r>
          </w:p>
          <w:p w:rsidR="00D366BA" w:rsidRDefault="00EE0AE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08.08.20</w:t>
            </w:r>
          </w:p>
          <w:p w:rsidR="00D366BA" w:rsidRDefault="00EE0AE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</w:tr>
    </w:tbl>
    <w:p w:rsidR="00D366BA" w:rsidRDefault="00D366BA">
      <w:pP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:rsidR="00D366BA" w:rsidRDefault="00EE0AE0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- Начальная (минимальная) цена договора (цена лота) в год – 92847,60 (Девяносто две тысячи восемьсот сорок семь)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рублей  60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 копеек.</w:t>
      </w:r>
    </w:p>
    <w:p w:rsidR="00D366BA" w:rsidRDefault="00EE0AE0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- Размер обеспечения заявки на участие в аукционе (задаток) – 9284,76 (Девять тысяч двести восемьдесят четыре)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рубля  76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 копеек.</w:t>
      </w:r>
    </w:p>
    <w:p w:rsidR="00D366BA" w:rsidRDefault="00D366B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my-MM"/>
        </w:rPr>
      </w:pPr>
    </w:p>
    <w:p w:rsidR="00D366BA" w:rsidRDefault="00EE0AE0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my-MM"/>
        </w:rPr>
        <w:t>Сведения о заявителях на участие в аукционе, подавших заявки по лоту     № 3</w:t>
      </w:r>
    </w:p>
    <w:p w:rsidR="00D366BA" w:rsidRDefault="00D366BA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my-MM"/>
        </w:rPr>
      </w:pPr>
    </w:p>
    <w:tbl>
      <w:tblPr>
        <w:tblW w:w="9690" w:type="dxa"/>
        <w:tblInd w:w="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ook w:val="04A0" w:firstRow="1" w:lastRow="0" w:firstColumn="1" w:lastColumn="0" w:noHBand="0" w:noVBand="1"/>
      </w:tblPr>
      <w:tblGrid>
        <w:gridCol w:w="596"/>
        <w:gridCol w:w="3604"/>
        <w:gridCol w:w="3165"/>
        <w:gridCol w:w="2325"/>
      </w:tblGrid>
      <w:tr w:rsidR="00D366BA"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заявителя</w:t>
            </w:r>
          </w:p>
          <w:p w:rsidR="00D366BA" w:rsidRDefault="00D366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 регистрации заявок на участие в аукционе</w:t>
            </w:r>
          </w:p>
        </w:tc>
      </w:tr>
      <w:tr w:rsidR="00D366BA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ООО «Город Онлайн»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5445036177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14.12.2022</w:t>
            </w:r>
          </w:p>
        </w:tc>
      </w:tr>
      <w:tr w:rsidR="00D366BA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ИП «Сулейманов Э.Б.»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363203244910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16.12.2022</w:t>
            </w:r>
          </w:p>
        </w:tc>
      </w:tr>
    </w:tbl>
    <w:p w:rsidR="00D366BA" w:rsidRDefault="00D366BA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my-MM"/>
        </w:rPr>
      </w:pPr>
    </w:p>
    <w:p w:rsidR="00D366BA" w:rsidRDefault="00EE0AE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Комиссией установлено, что согласно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Журналу регистрации заявок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 участие   в аукционе на дату и время окончания приема заявок на участие в аукционе      по лоту № 3 поступило 2 заявки.</w:t>
      </w:r>
    </w:p>
    <w:p w:rsidR="00D366BA" w:rsidRDefault="00EE0AE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Отозвано: 0 заявок. </w:t>
      </w:r>
    </w:p>
    <w:p w:rsidR="00D366BA" w:rsidRDefault="00EE0AE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Представлено на рассмотрение: 2 заявки.</w:t>
      </w:r>
    </w:p>
    <w:p w:rsidR="00D366BA" w:rsidRDefault="00EE0AE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Рассмотрев документы, представленные заявителями на соответствие требованиям, установленным документацией об открытом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аукционе, 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и соответствие заявителей требованиям, установленным действующим законодательством, Комиссия приняла решение:</w:t>
      </w:r>
    </w:p>
    <w:p w:rsidR="00D366BA" w:rsidRDefault="00EE0AE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366BA" w:rsidRDefault="00EE0AE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1.Допустить к участию в аукционе в отношении лота № 3 и признать его       участниками: </w:t>
      </w:r>
    </w:p>
    <w:p w:rsidR="00D366BA" w:rsidRDefault="00EE0AE0">
      <w:pPr>
        <w:pStyle w:val="a8"/>
        <w:spacing w:after="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>- ООО «Город Онлайн»</w:t>
      </w:r>
    </w:p>
    <w:p w:rsidR="00D366BA" w:rsidRDefault="00EE0AE0">
      <w:pPr>
        <w:pStyle w:val="a8"/>
        <w:spacing w:after="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>- ИП «Сулейманов Э.Б.»</w:t>
      </w:r>
    </w:p>
    <w:p w:rsidR="00D366BA" w:rsidRDefault="00D366BA">
      <w:pPr>
        <w:pStyle w:val="a8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66BA" w:rsidRDefault="00EE0AE0">
      <w:pPr>
        <w:ind w:left="426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2.Отказать в допуске к участию в аукционе в отношении лота № 3 и не признать участником: </w:t>
      </w:r>
    </w:p>
    <w:p w:rsidR="00D366BA" w:rsidRDefault="00EE0AE0">
      <w:pPr>
        <w:ind w:left="426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_______-________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соответствии  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п. ____-____ Извещения.   </w:t>
      </w:r>
    </w:p>
    <w:p w:rsidR="00D366BA" w:rsidRDefault="00D366B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66BA" w:rsidRDefault="00EE0AE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«ЗА» - 5, «ПРОТИВ» -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нет,  «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ВОЗДЕРЖАЛИСЬ» - нет.</w:t>
      </w:r>
    </w:p>
    <w:p w:rsidR="00D366BA" w:rsidRDefault="00D366B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</w:pPr>
    </w:p>
    <w:p w:rsidR="00D366BA" w:rsidRDefault="00EE0AE0">
      <w:pPr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  <w:t>Лот № 4</w:t>
      </w:r>
    </w:p>
    <w:p w:rsidR="00D366BA" w:rsidRDefault="00D366BA">
      <w:pP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</w:pPr>
    </w:p>
    <w:tbl>
      <w:tblPr>
        <w:tblW w:w="9915" w:type="dxa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71"/>
        <w:gridCol w:w="2112"/>
        <w:gridCol w:w="2330"/>
        <w:gridCol w:w="2109"/>
        <w:gridCol w:w="2171"/>
        <w:gridCol w:w="1199"/>
      </w:tblGrid>
      <w:tr w:rsidR="00D366BA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Адресные ориентиры нестационарного торгового объекта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в соответствии со Схемой размещения нестационарных торговых объектов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widowControl w:val="0"/>
              <w:ind w:left="79" w:right="8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нестационарного торгового объекта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widowControl w:val="0"/>
              <w:ind w:left="-62" w:right="-63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площадь нестационарного торгового объекта,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действия договора</w:t>
            </w:r>
          </w:p>
        </w:tc>
      </w:tr>
      <w:tr w:rsidR="00D366BA"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spacing w:after="200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Ковровый, у д. 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spacing w:after="200" w:line="276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Передвижное сооружение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spacing w:after="200" w:line="276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spacing w:after="20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y-MM"/>
              </w:rPr>
              <w:t>1 апреля-1 ноября</w:t>
            </w:r>
          </w:p>
        </w:tc>
      </w:tr>
    </w:tbl>
    <w:p w:rsidR="00D366BA" w:rsidRDefault="00D366BA">
      <w:pP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:rsidR="00D366BA" w:rsidRDefault="00EE0AE0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- Начальная (минимальная) цена договора (цена лота) в год – 26328,31 (Двадцать шесть тысяч триста двадцать восемь)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рублей  31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 копейка.</w:t>
      </w:r>
    </w:p>
    <w:p w:rsidR="00D366BA" w:rsidRDefault="00EE0AE0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- Размер обеспечения заявки на участие в аукционе (задаток) – 2632,83 (Две тысячи шестьсот тридцать два) рубля 83 копейки.</w:t>
      </w:r>
    </w:p>
    <w:p w:rsidR="00D366BA" w:rsidRDefault="00D366B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my-MM"/>
        </w:rPr>
      </w:pPr>
    </w:p>
    <w:p w:rsidR="00D366BA" w:rsidRDefault="00EE0AE0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my-MM"/>
        </w:rPr>
        <w:t>Сведения о заявителях на участие в аукционе, подавших заявки по лоту    № 4</w:t>
      </w:r>
    </w:p>
    <w:p w:rsidR="00D366BA" w:rsidRDefault="00D366B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my-MM"/>
        </w:rPr>
      </w:pPr>
    </w:p>
    <w:tbl>
      <w:tblPr>
        <w:tblW w:w="9810" w:type="dxa"/>
        <w:tblInd w:w="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ook w:val="04A0" w:firstRow="1" w:lastRow="0" w:firstColumn="1" w:lastColumn="0" w:noHBand="0" w:noVBand="1"/>
      </w:tblPr>
      <w:tblGrid>
        <w:gridCol w:w="596"/>
        <w:gridCol w:w="3649"/>
        <w:gridCol w:w="3405"/>
        <w:gridCol w:w="2160"/>
      </w:tblGrid>
      <w:tr w:rsidR="00D366BA"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заявителя</w:t>
            </w:r>
          </w:p>
          <w:p w:rsidR="00D366BA" w:rsidRDefault="00D366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 регистрации заявок на участие в аукционе</w:t>
            </w:r>
          </w:p>
        </w:tc>
      </w:tr>
      <w:tr w:rsidR="00D366BA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366BA" w:rsidRDefault="00D366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366BA" w:rsidRDefault="00D366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366BA" w:rsidRDefault="00D366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366BA" w:rsidRDefault="00D366B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66BA" w:rsidRDefault="00EE0AE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Комиссией установлено, что согласно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Журналу регистрации заявок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 участие    в аукционе на дату и время окончания приема заявок на участие в аукционе      по лоту № 4 поступило 0 заявок.</w:t>
      </w:r>
    </w:p>
    <w:p w:rsidR="00D366BA" w:rsidRDefault="00D366B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</w:pPr>
    </w:p>
    <w:p w:rsidR="00D366BA" w:rsidRDefault="00EE0AE0">
      <w:pPr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  <w:lastRenderedPageBreak/>
        <w:t>Лот № 5</w:t>
      </w:r>
    </w:p>
    <w:p w:rsidR="00D366BA" w:rsidRDefault="00D366BA">
      <w:pP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</w:pPr>
    </w:p>
    <w:tbl>
      <w:tblPr>
        <w:tblW w:w="9750" w:type="dxa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71"/>
        <w:gridCol w:w="2112"/>
        <w:gridCol w:w="2330"/>
        <w:gridCol w:w="2109"/>
        <w:gridCol w:w="2171"/>
        <w:gridCol w:w="1199"/>
      </w:tblGrid>
      <w:tr w:rsidR="00D366BA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Адресные ориентиры нестационарного торгового объекта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в соответствии со Схемой размещения нестационарных торговых объектов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widowControl w:val="0"/>
              <w:ind w:left="79" w:right="8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нестационарного торгового объекта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widowControl w:val="0"/>
              <w:ind w:left="-62" w:right="-63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площадь нестационарного торгового объекта,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действия договора</w:t>
            </w:r>
          </w:p>
        </w:tc>
      </w:tr>
      <w:tr w:rsidR="00D366BA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spacing w:after="200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Белая Дача, у д. 13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spacing w:after="200" w:line="276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Передвижное сооружение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spacing w:after="200" w:line="276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spacing w:after="20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y-MM"/>
              </w:rPr>
              <w:t>1 апреля-1 ноября</w:t>
            </w:r>
          </w:p>
        </w:tc>
      </w:tr>
    </w:tbl>
    <w:p w:rsidR="00D366BA" w:rsidRDefault="00D366BA">
      <w:pP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:rsidR="00D366BA" w:rsidRDefault="00EE0AE0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- Начальная (минимальная) цена договора (цена лота) в год – 26328,31 (Двадцать шесть тысяч триста двадцать восемь)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рублей  31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 копейка.</w:t>
      </w:r>
    </w:p>
    <w:p w:rsidR="00D366BA" w:rsidRDefault="00EE0AE0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- Размер обеспечения заявки на участие в аукционе (задаток) –  2632,83 (Две тысячи шестьсот тридцать два) рубля 83 копейки.</w:t>
      </w:r>
    </w:p>
    <w:p w:rsidR="00D366BA" w:rsidRDefault="00D366B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my-MM"/>
        </w:rPr>
      </w:pPr>
    </w:p>
    <w:p w:rsidR="00D366BA" w:rsidRDefault="00EE0AE0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my-MM"/>
        </w:rPr>
        <w:t>Сведения о заявителях на участие в аукционе, подавших заявки по лоту     № 5</w:t>
      </w:r>
    </w:p>
    <w:p w:rsidR="00D366BA" w:rsidRDefault="00D366BA">
      <w:pPr>
        <w:rPr>
          <w:rFonts w:ascii="Times New Roman" w:eastAsia="Times New Roman" w:hAnsi="Times New Roman" w:cs="Times New Roman"/>
          <w:color w:val="000000"/>
          <w:sz w:val="28"/>
          <w:szCs w:val="28"/>
          <w:lang w:bidi="my-MM"/>
        </w:rPr>
      </w:pPr>
    </w:p>
    <w:tbl>
      <w:tblPr>
        <w:tblW w:w="9750" w:type="dxa"/>
        <w:tblInd w:w="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ook w:val="04A0" w:firstRow="1" w:lastRow="0" w:firstColumn="1" w:lastColumn="0" w:noHBand="0" w:noVBand="1"/>
      </w:tblPr>
      <w:tblGrid>
        <w:gridCol w:w="596"/>
        <w:gridCol w:w="4054"/>
        <w:gridCol w:w="2836"/>
        <w:gridCol w:w="2264"/>
      </w:tblGrid>
      <w:tr w:rsidR="00D366BA"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заявителя</w:t>
            </w:r>
          </w:p>
          <w:p w:rsidR="00D366BA" w:rsidRDefault="00D366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 регистрации заявок на участие в аукционе</w:t>
            </w:r>
          </w:p>
        </w:tc>
      </w:tr>
      <w:tr w:rsidR="00D366BA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366BA" w:rsidRDefault="00D366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366BA" w:rsidRDefault="00D366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366BA" w:rsidRDefault="00D366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366BA" w:rsidRDefault="00D366B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66BA" w:rsidRDefault="00EE0AE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Комиссией установлено, что согласно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Журналу регистрации заявок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 участие   в аукционе на дату и время окончания приема заявок на участие в аукционе      по лоту № 5 поступило 0 заявок.</w:t>
      </w:r>
    </w:p>
    <w:p w:rsidR="00D366BA" w:rsidRDefault="00D366B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66BA" w:rsidRDefault="00EE0AE0">
      <w:pPr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  <w:t>Лот № 6</w:t>
      </w:r>
    </w:p>
    <w:p w:rsidR="00D366BA" w:rsidRDefault="00D366BA">
      <w:pP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</w:pPr>
    </w:p>
    <w:tbl>
      <w:tblPr>
        <w:tblW w:w="9810" w:type="dxa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71"/>
        <w:gridCol w:w="2112"/>
        <w:gridCol w:w="2330"/>
        <w:gridCol w:w="2109"/>
        <w:gridCol w:w="2171"/>
        <w:gridCol w:w="1199"/>
      </w:tblGrid>
      <w:tr w:rsidR="00D366BA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Адресные ориентиры нестационарного торгового объекта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в соответствии со Схемой размещения нестационарных торговых объектов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widowControl w:val="0"/>
              <w:ind w:left="79" w:right="8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нестационарного торгового объекта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widowControl w:val="0"/>
              <w:ind w:left="-62" w:right="-63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площадь нестационарного торгового объекта,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действия договора</w:t>
            </w:r>
          </w:p>
        </w:tc>
      </w:tr>
      <w:tr w:rsidR="00D366BA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spacing w:after="20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Яничкин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-д, у теплиц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spacing w:after="200" w:line="276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Передвижное сооружение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spacing w:after="200" w:line="276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spacing w:after="20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my-MM"/>
              </w:rPr>
              <w:t>1 апреля-1 ноября</w:t>
            </w:r>
          </w:p>
        </w:tc>
      </w:tr>
    </w:tbl>
    <w:p w:rsidR="00D366BA" w:rsidRDefault="00D366B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:rsidR="00D366BA" w:rsidRDefault="00EE0AE0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- Начальная (минимальная) цена договора (цена лота) в год – 17552,21 (Семнадцать тысяч пятьсот пятьдесят два)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рубля  21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 копейка.</w:t>
      </w:r>
    </w:p>
    <w:p w:rsidR="00D366BA" w:rsidRDefault="00EE0AE0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- Размер обеспечения заявки на участие в аукционе (задаток) –  1755,22 (Одна тысяча семьсот пятьдесят пять)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рублей  22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 копейки.</w:t>
      </w:r>
    </w:p>
    <w:p w:rsidR="00D366BA" w:rsidRDefault="00D366BA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my-MM"/>
        </w:rPr>
      </w:pPr>
    </w:p>
    <w:p w:rsidR="00D366BA" w:rsidRDefault="00EE0AE0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my-MM"/>
        </w:rPr>
        <w:t>Сведения о заявителях на участие в аукционе, подавших заявки по лоту    № 6</w:t>
      </w:r>
    </w:p>
    <w:p w:rsidR="00D366BA" w:rsidRDefault="00D366BA">
      <w:pPr>
        <w:rPr>
          <w:rFonts w:ascii="Times New Roman" w:eastAsia="Times New Roman" w:hAnsi="Times New Roman" w:cs="Times New Roman"/>
          <w:color w:val="000000"/>
          <w:sz w:val="28"/>
          <w:szCs w:val="28"/>
          <w:lang w:bidi="my-MM"/>
        </w:rPr>
      </w:pPr>
    </w:p>
    <w:tbl>
      <w:tblPr>
        <w:tblW w:w="9810" w:type="dxa"/>
        <w:tblInd w:w="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ook w:val="04A0" w:firstRow="1" w:lastRow="0" w:firstColumn="1" w:lastColumn="0" w:noHBand="0" w:noVBand="1"/>
      </w:tblPr>
      <w:tblGrid>
        <w:gridCol w:w="596"/>
        <w:gridCol w:w="4114"/>
        <w:gridCol w:w="2880"/>
        <w:gridCol w:w="2220"/>
      </w:tblGrid>
      <w:tr w:rsidR="00D366BA"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заявителя</w:t>
            </w:r>
          </w:p>
          <w:p w:rsidR="00D366BA" w:rsidRDefault="00D366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 регистрации заявок на участие в аукционе</w:t>
            </w:r>
          </w:p>
        </w:tc>
      </w:tr>
      <w:tr w:rsidR="00D366BA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366BA" w:rsidRDefault="00D366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366BA" w:rsidRDefault="00D366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366BA" w:rsidRDefault="00D366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366BA" w:rsidRDefault="00D366B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66BA" w:rsidRDefault="00EE0AE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Комиссией установлено, что согласно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Журналу регистрации заявок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 участие   в аукционе на дату и время окончания приема заявок на участие в аукционе      по лоту № 6 поступило 0 заявок.</w:t>
      </w:r>
    </w:p>
    <w:p w:rsidR="00D366BA" w:rsidRDefault="00D366B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66BA" w:rsidRDefault="00EE0AE0">
      <w:pPr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  <w:t>Лот № 7</w:t>
      </w:r>
    </w:p>
    <w:p w:rsidR="00D366BA" w:rsidRDefault="00D366BA">
      <w:pP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</w:pPr>
    </w:p>
    <w:tbl>
      <w:tblPr>
        <w:tblW w:w="9975" w:type="dxa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71"/>
        <w:gridCol w:w="2112"/>
        <w:gridCol w:w="2330"/>
        <w:gridCol w:w="2803"/>
        <w:gridCol w:w="2171"/>
        <w:gridCol w:w="1529"/>
      </w:tblGrid>
      <w:tr w:rsidR="00D366BA"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Адресные ориентиры нестационарного торгового объекта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в соответствии со Схемой размещения нестационарных торговых объектов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widowControl w:val="0"/>
              <w:ind w:left="79" w:right="8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нестационарного торгового объекта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widowControl w:val="0"/>
              <w:ind w:left="-62" w:right="-63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площадь нестационарного торгового объекта,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действия договора</w:t>
            </w:r>
          </w:p>
        </w:tc>
      </w:tr>
      <w:tr w:rsidR="00D366BA"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spacing w:after="200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Белая Дача, вблизи д. 13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spacing w:after="200" w:line="276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spacing w:after="200" w:line="276" w:lineRule="auto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spacing w:after="200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даты подписания</w:t>
            </w:r>
          </w:p>
          <w:p w:rsidR="00D366BA" w:rsidRDefault="00EE0AE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08.08.2033</w:t>
            </w:r>
          </w:p>
        </w:tc>
      </w:tr>
    </w:tbl>
    <w:p w:rsidR="00D366BA" w:rsidRDefault="00D366BA">
      <w:pP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:rsidR="00D366BA" w:rsidRDefault="00EE0AE0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- Начальная (минимальная) цена договора (цена лота) в год – 92847,60 (Девяносто две тысячи восемьсот сорок семь)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рублей  60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 копеек.</w:t>
      </w:r>
    </w:p>
    <w:p w:rsidR="00D366BA" w:rsidRDefault="00EE0AE0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- Размер обеспечения заявки на участие в аукционе (задаток) – 9284,76 (Девять тысяч двести восемьдесят четыре)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рубля  76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 копеек.</w:t>
      </w:r>
    </w:p>
    <w:p w:rsidR="00D366BA" w:rsidRDefault="00D366B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my-MM"/>
        </w:rPr>
      </w:pPr>
    </w:p>
    <w:p w:rsidR="00D366BA" w:rsidRDefault="00EE0AE0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my-MM"/>
        </w:rPr>
        <w:lastRenderedPageBreak/>
        <w:t>Сведения о заявителях на участие в аукционе, подавших заявки по лоту    № 7</w:t>
      </w:r>
    </w:p>
    <w:p w:rsidR="00D366BA" w:rsidRDefault="00D366BA">
      <w:pPr>
        <w:rPr>
          <w:rFonts w:ascii="Times New Roman" w:eastAsia="Times New Roman" w:hAnsi="Times New Roman" w:cs="Times New Roman"/>
          <w:color w:val="000000"/>
          <w:sz w:val="28"/>
          <w:szCs w:val="28"/>
          <w:lang w:bidi="my-MM"/>
        </w:rPr>
      </w:pPr>
    </w:p>
    <w:tbl>
      <w:tblPr>
        <w:tblW w:w="9690" w:type="dxa"/>
        <w:tblInd w:w="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ook w:val="04A0" w:firstRow="1" w:lastRow="0" w:firstColumn="1" w:lastColumn="0" w:noHBand="0" w:noVBand="1"/>
      </w:tblPr>
      <w:tblGrid>
        <w:gridCol w:w="596"/>
        <w:gridCol w:w="3604"/>
        <w:gridCol w:w="3225"/>
        <w:gridCol w:w="2265"/>
      </w:tblGrid>
      <w:tr w:rsidR="00D366BA"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заявителя</w:t>
            </w:r>
          </w:p>
          <w:p w:rsidR="00D366BA" w:rsidRDefault="00D366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 регистрации заявок на участие в аукционе</w:t>
            </w:r>
          </w:p>
        </w:tc>
      </w:tr>
      <w:tr w:rsidR="00D366BA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ООО «Город Онлайн»</w:t>
            </w:r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5445036177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14.12.2022</w:t>
            </w:r>
          </w:p>
        </w:tc>
      </w:tr>
      <w:tr w:rsidR="00D366BA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ООО «ПТФ «ХОРС»</w:t>
            </w:r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5027082056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15.12.2022</w:t>
            </w:r>
          </w:p>
        </w:tc>
      </w:tr>
      <w:tr w:rsidR="00D366BA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ООО «Омега»</w:t>
            </w:r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7709913645</w:t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16.12.2022</w:t>
            </w:r>
          </w:p>
        </w:tc>
      </w:tr>
    </w:tbl>
    <w:p w:rsidR="00D366BA" w:rsidRDefault="00D366B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66BA" w:rsidRDefault="00EE0AE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Комиссией установлено, что согласно Журналу регистрации заявок на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участие  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аукционе на дату и время окончания приема заявок на участие в аукционе      по лоту № 7 поступило 3 заявки.</w:t>
      </w:r>
    </w:p>
    <w:p w:rsidR="00D366BA" w:rsidRDefault="00EE0AE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Отозвано: 0 заявок. </w:t>
      </w:r>
    </w:p>
    <w:p w:rsidR="00D366BA" w:rsidRDefault="00EE0AE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Представлено на рассмотрение: 3 заявки.</w:t>
      </w:r>
    </w:p>
    <w:p w:rsidR="00D366BA" w:rsidRDefault="00EE0AE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Рассмотрев документы, представленные заявителями на соответствие требованиям, установленным документацией об открытом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аукционе, 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и соответствие заявителей требованиям, установленным действующим законодательством, Комиссия приняла решение:</w:t>
      </w:r>
    </w:p>
    <w:p w:rsidR="00D366BA" w:rsidRDefault="00D366B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66BA" w:rsidRDefault="00EE0AE0">
      <w:pPr>
        <w:pStyle w:val="a8"/>
        <w:spacing w:after="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>1.Допустить к участию в аукционе в отношении лота № 7 и признать его участниками:</w:t>
      </w:r>
    </w:p>
    <w:p w:rsidR="00D366BA" w:rsidRDefault="00EE0AE0">
      <w:pPr>
        <w:pStyle w:val="a8"/>
        <w:spacing w:after="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-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ООО  «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Город Онлайн»</w:t>
      </w:r>
    </w:p>
    <w:p w:rsidR="00D366BA" w:rsidRDefault="00EE0AE0">
      <w:pPr>
        <w:pStyle w:val="a8"/>
        <w:spacing w:after="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- ООО «ПТФ «ХОРС»</w:t>
      </w:r>
    </w:p>
    <w:p w:rsidR="00D366BA" w:rsidRDefault="00EE0AE0">
      <w:pPr>
        <w:pStyle w:val="a8"/>
        <w:spacing w:after="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- ООО «Омега»</w:t>
      </w:r>
    </w:p>
    <w:p w:rsidR="00D366BA" w:rsidRDefault="00D366BA">
      <w:pPr>
        <w:pStyle w:val="a8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66BA" w:rsidRDefault="00EE0AE0">
      <w:pPr>
        <w:ind w:left="68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2.Отказать в допуске к участию в аукционе в отношении лота № 7 и не    </w:t>
      </w:r>
      <w:bookmarkStart w:id="4" w:name="__DdeLink__8212_2788543358"/>
      <w:r>
        <w:rPr>
          <w:rFonts w:ascii="Times New Roman" w:eastAsia="Calibri" w:hAnsi="Times New Roman" w:cs="Times New Roman"/>
          <w:sz w:val="28"/>
          <w:szCs w:val="28"/>
        </w:rPr>
        <w:t>признать участником:</w:t>
      </w:r>
      <w:bookmarkEnd w:id="4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366BA" w:rsidRDefault="00EE0AE0">
      <w:pPr>
        <w:ind w:left="426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_______-________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соответствии  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п. ____-____ Извещения.   </w:t>
      </w:r>
    </w:p>
    <w:p w:rsidR="00D366BA" w:rsidRDefault="00D366B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66BA" w:rsidRDefault="00EE0AE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«ЗА» - 5, «ПРОТИВ» -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нет,  «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ВОЗДЕРЖАЛИСЬ» - нет.</w:t>
      </w:r>
    </w:p>
    <w:p w:rsidR="00D366BA" w:rsidRDefault="00D366B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</w:pPr>
    </w:p>
    <w:p w:rsidR="00D366BA" w:rsidRDefault="00EE0AE0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  <w:t>Лот № 8</w:t>
      </w:r>
    </w:p>
    <w:p w:rsidR="00D366BA" w:rsidRDefault="00D366B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</w:pPr>
    </w:p>
    <w:tbl>
      <w:tblPr>
        <w:tblW w:w="9750" w:type="dxa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71"/>
        <w:gridCol w:w="2112"/>
        <w:gridCol w:w="2330"/>
        <w:gridCol w:w="2109"/>
        <w:gridCol w:w="2171"/>
        <w:gridCol w:w="1529"/>
      </w:tblGrid>
      <w:tr w:rsidR="00D366BA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Адресные ориентиры нестационарного торгового объекта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в соответствии со Схемой размещения нестационарных торговых объектов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widowControl w:val="0"/>
              <w:ind w:left="79" w:right="80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нестационарного торгового объекта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widowControl w:val="0"/>
              <w:ind w:left="-62" w:right="-63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Специализация нестационарного торгового объекта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площадь нестационарного торгового объекта,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действия договора</w:t>
            </w:r>
          </w:p>
        </w:tc>
      </w:tr>
      <w:tr w:rsidR="00D366BA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spacing w:after="200"/>
              <w:jc w:val="center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Белая Дача, вблизи д. 13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widowControl w:val="0"/>
              <w:jc w:val="both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spacing w:after="200" w:line="276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павильон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spacing w:after="200" w:line="276" w:lineRule="auto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Хлеб, хлебобулочные изделия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spacing w:after="200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6BA" w:rsidRDefault="00EE0AE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даты подписания</w:t>
            </w:r>
          </w:p>
          <w:p w:rsidR="00D366BA" w:rsidRDefault="00EE0AE0">
            <w:pPr>
              <w:widowControl w:val="0"/>
              <w:jc w:val="center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08.08.20     33</w:t>
            </w:r>
          </w:p>
        </w:tc>
      </w:tr>
    </w:tbl>
    <w:p w:rsidR="00D366BA" w:rsidRDefault="00D366B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</w:pPr>
    </w:p>
    <w:p w:rsidR="00D366BA" w:rsidRDefault="00EE0AE0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- Начальная (минимальная) цена договора (цена лота) в год – 58029,75 (Пятьдесят восемь тысяч двадцать девять)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рублей  75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 копеек.</w:t>
      </w:r>
    </w:p>
    <w:p w:rsidR="00D366BA" w:rsidRDefault="00EE0AE0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- Размер обеспечения заявки на участие в аукционе (задаток) –  5802,98 (Пять тысяч восемьсот два)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>рубля  98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my-MM"/>
        </w:rPr>
        <w:t xml:space="preserve"> копеек.</w:t>
      </w:r>
    </w:p>
    <w:p w:rsidR="00D366BA" w:rsidRDefault="00D366B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my-MM"/>
        </w:rPr>
      </w:pPr>
    </w:p>
    <w:p w:rsidR="00D366BA" w:rsidRDefault="00EE0AE0">
      <w:pPr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my-MM"/>
        </w:rPr>
        <w:t>Сведения о заявителях на участие в аукционе, подавших заявки по лоту    № 8</w:t>
      </w:r>
    </w:p>
    <w:p w:rsidR="00D366BA" w:rsidRDefault="00D366BA">
      <w:pPr>
        <w:rPr>
          <w:rFonts w:ascii="Times New Roman" w:eastAsia="Times New Roman" w:hAnsi="Times New Roman" w:cs="Times New Roman"/>
          <w:color w:val="000000"/>
          <w:sz w:val="28"/>
          <w:szCs w:val="28"/>
          <w:lang w:bidi="my-MM"/>
        </w:rPr>
      </w:pPr>
    </w:p>
    <w:tbl>
      <w:tblPr>
        <w:tblW w:w="9750" w:type="dxa"/>
        <w:tblInd w:w="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ook w:val="04A0" w:firstRow="1" w:lastRow="0" w:firstColumn="1" w:lastColumn="0" w:noHBand="0" w:noVBand="1"/>
      </w:tblPr>
      <w:tblGrid>
        <w:gridCol w:w="596"/>
        <w:gridCol w:w="4054"/>
        <w:gridCol w:w="2940"/>
        <w:gridCol w:w="2160"/>
      </w:tblGrid>
      <w:tr w:rsidR="00D366BA"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заявителя</w:t>
            </w:r>
          </w:p>
          <w:p w:rsidR="00D366BA" w:rsidRDefault="00D366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 регистрации заявок на участие в аукционе</w:t>
            </w:r>
          </w:p>
        </w:tc>
      </w:tr>
      <w:tr w:rsidR="00D366BA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ООО «Город Онлайн»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5445036177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14.12.2022</w:t>
            </w:r>
          </w:p>
        </w:tc>
      </w:tr>
      <w:tr w:rsidR="00D366BA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ИП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Саркисиан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Т.З.»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502724887708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14.12.2022</w:t>
            </w:r>
          </w:p>
        </w:tc>
      </w:tr>
      <w:tr w:rsidR="00D366BA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ООО «От Гоши»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5027170270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15.12.2022</w:t>
            </w:r>
          </w:p>
        </w:tc>
      </w:tr>
      <w:tr w:rsidR="00D366BA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ООО «ПТФ «ХОРС»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5027082056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15.12.2022</w:t>
            </w:r>
          </w:p>
        </w:tc>
      </w:tr>
      <w:tr w:rsidR="00D366BA">
        <w:tc>
          <w:tcPr>
            <w:tcW w:w="5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jc w:val="center"/>
              <w:rPr>
                <w:rFonts w:hint="eastAsia"/>
              </w:rPr>
            </w:pPr>
            <w:r>
              <w:t>5</w:t>
            </w:r>
          </w:p>
        </w:tc>
        <w:tc>
          <w:tcPr>
            <w:tcW w:w="4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ООО «Омега»</w:t>
            </w:r>
          </w:p>
        </w:tc>
        <w:tc>
          <w:tcPr>
            <w:tcW w:w="2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7709913645</w:t>
            </w:r>
          </w:p>
        </w:tc>
        <w:tc>
          <w:tcPr>
            <w:tcW w:w="21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366BA" w:rsidRDefault="00EE0AE0">
            <w:pPr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16.12.2022</w:t>
            </w:r>
          </w:p>
        </w:tc>
      </w:tr>
    </w:tbl>
    <w:p w:rsidR="00D366BA" w:rsidRDefault="00D366B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66BA" w:rsidRDefault="00EE0AE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Комиссией установлено, что согласно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Журналу регистрации заявок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на участие   в аукционе на дату и время окончания приема заявок на участие в аукционе       по лоту № 8 поступило 5 заявок.</w:t>
      </w:r>
    </w:p>
    <w:p w:rsidR="00D366BA" w:rsidRDefault="00EE0AE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Отозвано: 0 заявок. </w:t>
      </w:r>
    </w:p>
    <w:p w:rsidR="00D366BA" w:rsidRDefault="00EE0AE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Представлено на рассмотрение: 5 заявок.</w:t>
      </w:r>
    </w:p>
    <w:p w:rsidR="00D366BA" w:rsidRDefault="00EE0AE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Рассмотрев документы, представленные заявителями на соответствие требованиям, установленным документацией об открытом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аукционе, 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и соответствие заявителей требованиям, установленным действующим законодательством, Комиссия приняла решение:</w:t>
      </w:r>
    </w:p>
    <w:p w:rsidR="00D366BA" w:rsidRDefault="00D366B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66BA" w:rsidRDefault="00EE0AE0">
      <w:pPr>
        <w:pStyle w:val="a8"/>
        <w:spacing w:after="0"/>
        <w:ind w:left="454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1.Допустить к участию в аукционе в отношении лота № 8 и признать его участниками: </w:t>
      </w:r>
    </w:p>
    <w:p w:rsidR="00D366BA" w:rsidRDefault="00EE0AE0">
      <w:pPr>
        <w:pStyle w:val="a8"/>
        <w:spacing w:after="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>- ООО «Город Онлайн»</w:t>
      </w:r>
    </w:p>
    <w:p w:rsidR="00D366BA" w:rsidRDefault="00EE0AE0">
      <w:pPr>
        <w:pStyle w:val="a8"/>
        <w:spacing w:after="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>- ИП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Саркисиан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Т.З.»</w:t>
      </w:r>
    </w:p>
    <w:p w:rsidR="00D366BA" w:rsidRDefault="00EE0AE0">
      <w:pPr>
        <w:pStyle w:val="a8"/>
        <w:spacing w:after="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>- ООО «От Гоши»</w:t>
      </w:r>
    </w:p>
    <w:p w:rsidR="00D366BA" w:rsidRDefault="00EE0AE0">
      <w:pPr>
        <w:pStyle w:val="a8"/>
        <w:spacing w:after="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>- ООО «ПТФ «ХОРС»</w:t>
      </w:r>
    </w:p>
    <w:p w:rsidR="00D366BA" w:rsidRDefault="00EE0AE0">
      <w:pPr>
        <w:pStyle w:val="a8"/>
        <w:spacing w:after="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>- ООО «Омега»</w:t>
      </w:r>
    </w:p>
    <w:p w:rsidR="00D366BA" w:rsidRDefault="00D366BA">
      <w:pPr>
        <w:pStyle w:val="a8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66BA" w:rsidRDefault="00EE0AE0">
      <w:pPr>
        <w:ind w:left="426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>2. Отказать в допуске к участию в аукционе в отношении лота № 8 и не признать участником:</w:t>
      </w:r>
    </w:p>
    <w:p w:rsidR="00D366BA" w:rsidRDefault="00EE0AE0">
      <w:pPr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_______-________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соответствии  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п. ____-____ Извещения. </w:t>
      </w:r>
    </w:p>
    <w:p w:rsidR="00D366BA" w:rsidRDefault="00D366BA">
      <w:pPr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66BA" w:rsidRDefault="00EE0AE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«ЗА» - 5, «ПРОТИВ» -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нет,  «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ВОЗДЕРЖАЛИСЬ» - нет.</w:t>
      </w:r>
    </w:p>
    <w:p w:rsidR="00D366BA" w:rsidRDefault="00D366BA">
      <w:pPr>
        <w:rPr>
          <w:rFonts w:ascii="Times New Roman" w:eastAsia="Times New Roman" w:hAnsi="Times New Roman" w:cs="Times New Roman"/>
          <w:b/>
          <w:sz w:val="28"/>
          <w:szCs w:val="28"/>
          <w:lang w:eastAsia="ru-RU" w:bidi="my-MM"/>
        </w:rPr>
      </w:pPr>
    </w:p>
    <w:p w:rsidR="00D366BA" w:rsidRDefault="00D366BA">
      <w:pPr>
        <w:rPr>
          <w:rFonts w:ascii="Times New Roman" w:eastAsia="Calibri" w:hAnsi="Times New Roman" w:cs="Times New Roman"/>
          <w:b/>
          <w:sz w:val="28"/>
          <w:szCs w:val="28"/>
          <w:lang w:eastAsia="ru-RU" w:bidi="my-MM"/>
        </w:rPr>
      </w:pPr>
    </w:p>
    <w:p w:rsidR="00D366BA" w:rsidRDefault="00D366BA">
      <w:pPr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366BA" w:rsidRDefault="00D366BA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366BA" w:rsidRDefault="00EE0AE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>Мокшина С.В.              ________________</w:t>
      </w:r>
    </w:p>
    <w:p w:rsidR="00D366BA" w:rsidRDefault="00D366B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66BA" w:rsidRDefault="00EE0AE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>Бутырская Е.А.             ________________</w:t>
      </w:r>
    </w:p>
    <w:p w:rsidR="00D366BA" w:rsidRDefault="00D366BA">
      <w:pPr>
        <w:jc w:val="both"/>
        <w:rPr>
          <w:rFonts w:hint="eastAsia"/>
        </w:rPr>
      </w:pPr>
    </w:p>
    <w:p w:rsidR="00D366BA" w:rsidRDefault="00EE0AE0">
      <w:pPr>
        <w:jc w:val="both"/>
        <w:rPr>
          <w:rFonts w:hint="eastAsi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Адуковская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А.И.          ________________</w:t>
      </w:r>
    </w:p>
    <w:p w:rsidR="00D366BA" w:rsidRDefault="00D366B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66BA" w:rsidRDefault="00EE0AE0">
      <w:pPr>
        <w:jc w:val="both"/>
        <w:rPr>
          <w:rFonts w:hint="eastAsi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Матыцина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О.В.            ________________</w:t>
      </w:r>
    </w:p>
    <w:p w:rsidR="00D366BA" w:rsidRDefault="00D366BA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66BA" w:rsidRDefault="00EE0AE0">
      <w:pPr>
        <w:jc w:val="both"/>
        <w:rPr>
          <w:rFonts w:hint="eastAsia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Шуников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М.Н.             ________________</w:t>
      </w:r>
    </w:p>
    <w:p w:rsidR="00D366BA" w:rsidRDefault="00EE0AE0">
      <w:pPr>
        <w:jc w:val="both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D366BA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75ADA"/>
    <w:multiLevelType w:val="multilevel"/>
    <w:tmpl w:val="50CCF9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D4029F3"/>
    <w:multiLevelType w:val="multilevel"/>
    <w:tmpl w:val="0F0CA2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61DED"/>
    <w:multiLevelType w:val="multilevel"/>
    <w:tmpl w:val="77E2B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6BA"/>
    <w:rsid w:val="00113916"/>
    <w:rsid w:val="00D366BA"/>
    <w:rsid w:val="00EE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A2ED0"/>
  <w15:docId w15:val="{12D5832F-0372-4FC3-B2DA-36469A51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30">
    <w:name w:val="ListLabel 30"/>
    <w:qFormat/>
    <w:rPr>
      <w:rFonts w:eastAsiaTheme="minorHAnsi"/>
    </w:rPr>
  </w:style>
  <w:style w:type="character" w:customStyle="1" w:styleId="ListLabel21">
    <w:name w:val="ListLabel 21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ListLabel31">
    <w:name w:val="ListLabel 31"/>
    <w:qFormat/>
    <w:rPr>
      <w:rFonts w:ascii="Times New Roman" w:eastAsia="Calibri" w:hAnsi="Times New Roman" w:cs="Times New Roman"/>
      <w:sz w:val="28"/>
      <w:szCs w:val="28"/>
    </w:rPr>
  </w:style>
  <w:style w:type="character" w:customStyle="1" w:styleId="ListLabel32">
    <w:name w:val="ListLabel 32"/>
    <w:qFormat/>
    <w:rPr>
      <w:rFonts w:ascii="Times New Roman" w:eastAsia="Calibri" w:hAnsi="Times New Roman" w:cs="Times New Roman"/>
      <w:b w:val="0"/>
      <w:bCs w:val="0"/>
      <w:color w:val="auto"/>
      <w:sz w:val="28"/>
      <w:szCs w:val="28"/>
      <w:u w:val="none"/>
    </w:rPr>
  </w:style>
  <w:style w:type="character" w:customStyle="1" w:styleId="ListLabel33">
    <w:name w:val="ListLabel 33"/>
    <w:qFormat/>
    <w:rPr>
      <w:rFonts w:eastAsiaTheme="minorHAnsi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styleId="a8">
    <w:name w:val="List Paragraph"/>
    <w:basedOn w:val="a"/>
    <w:qFormat/>
    <w:pPr>
      <w:spacing w:after="200"/>
      <w:ind w:left="720"/>
      <w:contextualSpacing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1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2297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dcterms:created xsi:type="dcterms:W3CDTF">2022-12-21T13:48:00Z</dcterms:created>
  <dcterms:modified xsi:type="dcterms:W3CDTF">2022-12-21T13:49:00Z</dcterms:modified>
  <dc:language>ru-RU</dc:language>
</cp:coreProperties>
</file>